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36" w:rsidRPr="00BB3936" w:rsidRDefault="003E2755" w:rsidP="00BB393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4887595</wp:posOffset>
            </wp:positionH>
            <wp:positionV relativeFrom="paragraph">
              <wp:posOffset>892810</wp:posOffset>
            </wp:positionV>
            <wp:extent cx="2751455" cy="1376680"/>
            <wp:effectExtent l="1588" t="0" r="0" b="0"/>
            <wp:wrapSquare wrapText="bothSides"/>
            <wp:docPr id="5" name="Picture 5" descr="http://www.stmarys.ac.uk/images/sm-logo-crest-2014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marys.ac.uk/images/sm-logo-crest-2014-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145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93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438775" cy="28437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mary's lond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570" cy="284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338" w:rsidRPr="00A63A20" w:rsidRDefault="003C3CE9" w:rsidP="004C6338">
      <w:pPr>
        <w:spacing w:line="240" w:lineRule="auto"/>
        <w:rPr>
          <w:rFonts w:ascii="Verdana" w:hAnsi="Verdana"/>
          <w:b/>
          <w:color w:val="000000"/>
        </w:rPr>
      </w:pPr>
      <w:r w:rsidRPr="00A63A20"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C19A4CA" wp14:editId="1ED3A54A">
                <wp:simplePos x="0" y="0"/>
                <wp:positionH relativeFrom="column">
                  <wp:posOffset>3524250</wp:posOffset>
                </wp:positionH>
                <wp:positionV relativeFrom="paragraph">
                  <wp:posOffset>191135</wp:posOffset>
                </wp:positionV>
                <wp:extent cx="200025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1F2054" w:rsidRDefault="00274642" w:rsidP="00A63A2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Business, </w:t>
                            </w:r>
                            <w:r w:rsid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Literature, </w:t>
                            </w:r>
                            <w:r w:rsidR="001F2054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Communications, </w:t>
                            </w:r>
                            <w:r w:rsidR="006C6EE7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Criminal Justice, Film Studies,</w:t>
                            </w:r>
                            <w:r w:rsidR="001F2054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History, </w:t>
                            </w:r>
                            <w:r w:rsidR="006C6EE7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Mar</w:t>
                            </w:r>
                            <w:r w:rsidR="001F2054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keting, Philosophy, Psychology, </w:t>
                            </w:r>
                            <w:r w:rsidR="006C6EE7" w:rsidRPr="001F2054">
                              <w:rPr>
                                <w:rFonts w:ascii="Verdana" w:hAnsi="Verdana" w:cs="Helvetica"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Sociology, Theatre, Theology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5.05pt;width:157.5pt;height:110.55pt;z-index:25166233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" stroked="f">
                <v:textbox style="mso-fit-shape-to-text:t">
                  <w:txbxContent>
                    <w:p w:rsidR="00A63A20" w:rsidRPr="001F2054" w:rsidRDefault="00274642" w:rsidP="00A63A20">
                      <w:pPr>
                        <w:spacing w:line="240" w:lineRule="auto"/>
                        <w:rPr>
                          <w:rFonts w:ascii="Verdana" w:hAnsi="Verdana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Business, </w:t>
                      </w:r>
                      <w:r w:rsid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Literature, </w:t>
                      </w:r>
                      <w:r w:rsidR="001F2054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Communications, </w:t>
                      </w:r>
                      <w:r w:rsidR="006C6EE7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>Criminal Justice, Film Studies,</w:t>
                      </w:r>
                      <w:r w:rsidR="001F2054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History, </w:t>
                      </w:r>
                      <w:r w:rsidR="006C6EE7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>Mar</w:t>
                      </w:r>
                      <w:r w:rsidR="001F2054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keting, Philosophy, Psychology, </w:t>
                      </w:r>
                      <w:r w:rsidR="006C6EE7" w:rsidRPr="001F2054">
                        <w:rPr>
                          <w:rFonts w:ascii="Verdana" w:hAnsi="Verdana" w:cs="Helvetica"/>
                          <w:color w:val="000000" w:themeColor="text1"/>
                          <w:szCs w:val="20"/>
                          <w:shd w:val="clear" w:color="auto" w:fill="FFFFFF"/>
                        </w:rPr>
                        <w:t>Sociology, Theatre, Theology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AB188" wp14:editId="15396D33">
                <wp:simplePos x="0" y="0"/>
                <wp:positionH relativeFrom="column">
                  <wp:posOffset>1200150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.1pt" to="94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" strokecolor="#4579b8 [3044]">
                <v:stroke dashstyle="3 1"/>
              </v:line>
            </w:pict>
          </mc:Fallback>
        </mc:AlternateContent>
      </w:r>
      <w:r w:rsidR="00A63A20"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EF93F" wp14:editId="5A4CC24F">
                <wp:simplePos x="0" y="0"/>
                <wp:positionH relativeFrom="column">
                  <wp:posOffset>3524250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5.1pt" to="277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" strokecolor="#4579b8 [3044]">
                <v:stroke dashstyle="3 1"/>
              </v:line>
            </w:pict>
          </mc:Fallback>
        </mc:AlternateContent>
      </w:r>
      <w:r w:rsidR="004C6338"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C73FBE" wp14:editId="6FE53D34">
                <wp:simplePos x="0" y="0"/>
                <wp:positionH relativeFrom="column">
                  <wp:posOffset>5438775</wp:posOffset>
                </wp:positionH>
                <wp:positionV relativeFrom="paragraph">
                  <wp:posOffset>7620</wp:posOffset>
                </wp:positionV>
                <wp:extent cx="0" cy="1066800"/>
                <wp:effectExtent l="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.6pt" to="428.2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" strokecolor="#4579b8 [3044]">
                <v:stroke dashstyle="3 1"/>
              </v:line>
            </w:pict>
          </mc:Fallback>
        </mc:AlternateContent>
      </w:r>
      <w:r w:rsidR="00BB3936">
        <w:rPr>
          <w:rFonts w:ascii="Verdana" w:hAnsi="Verdana"/>
          <w:b/>
          <w:color w:val="000000"/>
        </w:rPr>
        <w:t>P</w:t>
      </w:r>
      <w:r w:rsidR="004C6338" w:rsidRPr="00A63A20">
        <w:rPr>
          <w:rFonts w:ascii="Verdana" w:hAnsi="Verdana"/>
          <w:b/>
          <w:color w:val="000000"/>
        </w:rPr>
        <w:t>rogram Type      Program Terms/Deadline</w:t>
      </w:r>
      <w:r w:rsidR="004C6338" w:rsidRPr="00A63A20">
        <w:rPr>
          <w:rFonts w:ascii="Verdana" w:hAnsi="Verdana"/>
          <w:b/>
          <w:color w:val="000000"/>
        </w:rPr>
        <w:tab/>
        <w:t xml:space="preserve">  </w:t>
      </w:r>
      <w:r w:rsidR="00A63A20">
        <w:rPr>
          <w:rFonts w:ascii="Verdana" w:hAnsi="Verdana"/>
          <w:b/>
          <w:color w:val="000000"/>
        </w:rPr>
        <w:t xml:space="preserve">  </w:t>
      </w:r>
      <w:r w:rsidR="004C6338" w:rsidRPr="00A63A20">
        <w:rPr>
          <w:rFonts w:ascii="Verdana" w:hAnsi="Verdana"/>
          <w:b/>
          <w:color w:val="000000"/>
        </w:rPr>
        <w:t>Areas of Study</w:t>
      </w:r>
      <w:r w:rsidR="004C6338" w:rsidRPr="00A63A20">
        <w:rPr>
          <w:rFonts w:ascii="Verdana" w:hAnsi="Verdana"/>
          <w:b/>
          <w:color w:val="000000"/>
        </w:rPr>
        <w:tab/>
      </w:r>
      <w:r w:rsidR="00A63A20">
        <w:rPr>
          <w:rFonts w:ascii="Verdana" w:hAnsi="Verdana"/>
          <w:b/>
          <w:color w:val="000000"/>
        </w:rPr>
        <w:t xml:space="preserve">  </w:t>
      </w:r>
      <w:r w:rsidR="00BB3936">
        <w:rPr>
          <w:rFonts w:ascii="Verdana" w:hAnsi="Verdana"/>
          <w:b/>
          <w:color w:val="000000"/>
        </w:rPr>
        <w:tab/>
        <w:t xml:space="preserve">   Language</w:t>
      </w:r>
    </w:p>
    <w:p w:rsidR="00A63A20" w:rsidRPr="00A63A20" w:rsidRDefault="00980598" w:rsidP="00A63A20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A63A20"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9E448" wp14:editId="216789AE">
                <wp:simplePos x="0" y="0"/>
                <wp:positionH relativeFrom="column">
                  <wp:posOffset>1524000</wp:posOffset>
                </wp:positionH>
                <wp:positionV relativeFrom="paragraph">
                  <wp:posOffset>-3175</wp:posOffset>
                </wp:positionV>
                <wp:extent cx="17049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4" w:rsidRDefault="00A63A20">
                            <w:pPr>
                              <w:rPr>
                                <w:rFonts w:ascii="Verdana" w:hAnsi="Verdana"/>
                                <w:szCs w:val="20"/>
                              </w:rPr>
                            </w:pPr>
                            <w:r w:rsidRPr="001F2054">
                              <w:rPr>
                                <w:rFonts w:ascii="Verdana" w:hAnsi="Verdana"/>
                                <w:szCs w:val="20"/>
                              </w:rPr>
                              <w:t>Fall: March 1</w:t>
                            </w:r>
                            <w:r w:rsidR="00980598" w:rsidRPr="001F2054">
                              <w:rPr>
                                <w:rFonts w:ascii="Verdana" w:hAnsi="Verdana"/>
                                <w:szCs w:val="20"/>
                              </w:rPr>
                              <w:t xml:space="preserve"> </w:t>
                            </w:r>
                          </w:p>
                          <w:p w:rsidR="00A63A20" w:rsidRPr="001F2054" w:rsidRDefault="00A63A20">
                            <w:pPr>
                              <w:rPr>
                                <w:rFonts w:ascii="Verdana" w:hAnsi="Verdana"/>
                                <w:szCs w:val="20"/>
                              </w:rPr>
                            </w:pPr>
                            <w:r w:rsidRPr="001F2054">
                              <w:rPr>
                                <w:rFonts w:ascii="Verdana" w:hAnsi="Verdana"/>
                                <w:szCs w:val="20"/>
                              </w:rPr>
                              <w:t>Spring: October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0pt;margin-top:-.25pt;width:134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" stroked="f">
                <v:textbox style="mso-fit-shape-to-text:t">
                  <w:txbxContent>
                    <w:p w:rsidR="001F2054" w:rsidRDefault="00A63A20">
                      <w:pPr>
                        <w:rPr>
                          <w:rFonts w:ascii="Verdana" w:hAnsi="Verdana"/>
                          <w:szCs w:val="20"/>
                        </w:rPr>
                      </w:pPr>
                      <w:r w:rsidRPr="001F2054">
                        <w:rPr>
                          <w:rFonts w:ascii="Verdana" w:hAnsi="Verdana"/>
                          <w:szCs w:val="20"/>
                        </w:rPr>
                        <w:t>Fall: March 1</w:t>
                      </w:r>
                      <w:r w:rsidR="00980598" w:rsidRPr="001F2054">
                        <w:rPr>
                          <w:rFonts w:ascii="Verdana" w:hAnsi="Verdana"/>
                          <w:szCs w:val="20"/>
                        </w:rPr>
                        <w:t xml:space="preserve"> </w:t>
                      </w:r>
                    </w:p>
                    <w:p w:rsidR="00A63A20" w:rsidRPr="001F2054" w:rsidRDefault="00A63A20">
                      <w:pPr>
                        <w:rPr>
                          <w:rFonts w:ascii="Verdana" w:hAnsi="Verdana"/>
                          <w:szCs w:val="20"/>
                        </w:rPr>
                      </w:pPr>
                      <w:r w:rsidRPr="001F2054">
                        <w:rPr>
                          <w:rFonts w:ascii="Verdana" w:hAnsi="Verdana"/>
                          <w:szCs w:val="20"/>
                        </w:rPr>
                        <w:t>Spring: October 1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A63A20"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10CF45" wp14:editId="1AEC6ABA">
                <wp:simplePos x="0" y="0"/>
                <wp:positionH relativeFrom="column">
                  <wp:posOffset>5543550</wp:posOffset>
                </wp:positionH>
                <wp:positionV relativeFrom="paragraph">
                  <wp:posOffset>-3810</wp:posOffset>
                </wp:positionV>
                <wp:extent cx="1419225" cy="74485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20" w:rsidRPr="001F2054" w:rsidRDefault="001F2054" w:rsidP="001F205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1F2054">
                              <w:rPr>
                                <w:rFonts w:ascii="Verdana" w:hAnsi="Verdana"/>
                              </w:rPr>
                              <w:t>All c</w:t>
                            </w:r>
                            <w:r w:rsidR="00A63A20" w:rsidRPr="001F2054">
                              <w:rPr>
                                <w:rFonts w:ascii="Verdana" w:hAnsi="Verdana"/>
                              </w:rPr>
                              <w:t xml:space="preserve">ourses are taught in English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36.5pt;margin-top:-.3pt;width:111.75pt;height:5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" fillcolor="white [3201]" stroked="f" strokeweight=".5pt">
                <v:textbox>
                  <w:txbxContent>
                    <w:p w:rsidR="00A63A20" w:rsidRPr="001F2054" w:rsidRDefault="001F2054" w:rsidP="001F2054">
                      <w:pPr>
                        <w:rPr>
                          <w:rFonts w:ascii="Verdana" w:hAnsi="Verdana"/>
                        </w:rPr>
                      </w:pPr>
                      <w:r w:rsidRPr="001F2054">
                        <w:rPr>
                          <w:rFonts w:ascii="Verdana" w:hAnsi="Verdana"/>
                        </w:rPr>
                        <w:t>All c</w:t>
                      </w:r>
                      <w:r w:rsidR="00A63A20" w:rsidRPr="001F2054">
                        <w:rPr>
                          <w:rFonts w:ascii="Verdana" w:hAnsi="Verdana"/>
                        </w:rPr>
                        <w:t xml:space="preserve">ourses are taught in English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color w:val="000000"/>
          <w:sz w:val="20"/>
          <w:szCs w:val="20"/>
        </w:rPr>
        <w:t xml:space="preserve">    </w:t>
      </w:r>
      <w:r w:rsidR="004C6338" w:rsidRPr="001F2054">
        <w:rPr>
          <w:rFonts w:ascii="Verdana" w:hAnsi="Verdana"/>
          <w:color w:val="000000"/>
          <w:szCs w:val="20"/>
        </w:rPr>
        <w:t>Exchange</w:t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A63A20" w:rsidRPr="00A63A20">
        <w:rPr>
          <w:rFonts w:ascii="Verdana" w:hAnsi="Verdana"/>
          <w:color w:val="000000"/>
          <w:sz w:val="20"/>
          <w:szCs w:val="20"/>
        </w:rPr>
        <w:tab/>
      </w:r>
    </w:p>
    <w:p w:rsidR="004C6338" w:rsidRPr="004C6338" w:rsidRDefault="00A63A20" w:rsidP="00A63A20">
      <w:pPr>
        <w:spacing w:line="240" w:lineRule="auto"/>
        <w:ind w:left="432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ab/>
      </w:r>
    </w:p>
    <w:p w:rsidR="00A63A20" w:rsidRDefault="004C6338" w:rsidP="007E33F2">
      <w:pPr>
        <w:spacing w:line="240" w:lineRule="auto"/>
        <w:ind w:left="43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p w:rsidR="001E111B" w:rsidRDefault="001E111B" w:rsidP="00084F8B">
      <w:pPr>
        <w:rPr>
          <w:rFonts w:ascii="Verdana" w:hAnsi="Verdana"/>
          <w:b/>
          <w:color w:val="000000"/>
        </w:rPr>
      </w:pPr>
    </w:p>
    <w:p w:rsidR="006C6EE7" w:rsidRDefault="006C6EE7" w:rsidP="00084F8B">
      <w:pPr>
        <w:rPr>
          <w:rFonts w:ascii="Verdana" w:hAnsi="Verdana"/>
          <w:b/>
          <w:color w:val="000000"/>
        </w:rPr>
      </w:pPr>
    </w:p>
    <w:p w:rsidR="00084F8B" w:rsidRPr="00C50498" w:rsidRDefault="00084F8B" w:rsidP="0051637A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Calisto MT" w:hAnsi="Calisto MT" w:cs="Aharon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7212E" wp14:editId="4450EA15">
                <wp:simplePos x="0" y="0"/>
                <wp:positionH relativeFrom="column">
                  <wp:posOffset>-6610350</wp:posOffset>
                </wp:positionH>
                <wp:positionV relativeFrom="paragraph">
                  <wp:posOffset>160020</wp:posOffset>
                </wp:positionV>
                <wp:extent cx="175260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>Program Type</w:t>
                            </w: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Exchange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20.5pt;margin-top:12.6pt;width:138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" filled="f" stroked="f" strokeweight=".5pt">
                <v:textbox>
                  <w:txbxContent>
                    <w:p w:rsidR="00E51049" w:rsidRPr="00084F8B" w:rsidRDefault="00E51049" w:rsidP="00E51049">
                      <w:pPr>
                        <w:rPr>
                          <w:rFonts w:ascii="Verdana" w:hAnsi="Verdana"/>
                          <w:b/>
                        </w:rPr>
                      </w:pPr>
                      <w:r w:rsidRPr="00084F8B">
                        <w:rPr>
                          <w:rFonts w:ascii="Verdana" w:hAnsi="Verdana"/>
                          <w:b/>
                        </w:rPr>
                        <w:t>Program Type</w:t>
                      </w:r>
                      <w:r w:rsidRPr="00084F8B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E51049" w:rsidRPr="00084F8B" w:rsidRDefault="00E51049" w:rsidP="00E51049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84F8B">
                        <w:rPr>
                          <w:rFonts w:ascii="Verdana" w:hAnsi="Verdana"/>
                          <w:sz w:val="20"/>
                          <w:szCs w:val="20"/>
                        </w:rPr>
                        <w:t>Exchange Program</w:t>
                      </w:r>
                    </w:p>
                  </w:txbxContent>
                </v:textbox>
              </v:shape>
            </w:pict>
          </mc:Fallback>
        </mc:AlternateContent>
      </w:r>
      <w:r w:rsidRPr="00C50498">
        <w:rPr>
          <w:rFonts w:ascii="Verdana" w:hAnsi="Verdana"/>
          <w:b/>
          <w:color w:val="000000"/>
        </w:rPr>
        <w:t>Program Description</w:t>
      </w:r>
    </w:p>
    <w:p w:rsidR="00E32AEB" w:rsidRDefault="00E32AEB" w:rsidP="00084F8B">
      <w:pPr>
        <w:rPr>
          <w:rStyle w:val="apple-converted-space"/>
          <w:rFonts w:ascii="Verdana" w:hAnsi="Verdana"/>
          <w:color w:val="000000"/>
        </w:rPr>
      </w:pPr>
      <w:r w:rsidRPr="00E32AEB">
        <w:rPr>
          <w:rStyle w:val="apple-converted-space"/>
          <w:rFonts w:ascii="Verdana" w:hAnsi="Verdana"/>
          <w:color w:val="000000"/>
        </w:rPr>
        <w:t>St. Mary’s</w:t>
      </w:r>
      <w:r w:rsidR="00274642">
        <w:rPr>
          <w:rStyle w:val="apple-converted-space"/>
          <w:rFonts w:ascii="Verdana" w:hAnsi="Verdana"/>
          <w:color w:val="000000"/>
        </w:rPr>
        <w:t xml:space="preserve"> University, located in the suburbs of London, is Saint Peter’s newest international exchange partner. </w:t>
      </w:r>
      <w:r w:rsidRPr="00E32AEB">
        <w:rPr>
          <w:rStyle w:val="apple-converted-space"/>
          <w:rFonts w:ascii="Verdana" w:hAnsi="Verdana"/>
          <w:color w:val="000000"/>
        </w:rPr>
        <w:t xml:space="preserve"> </w:t>
      </w:r>
      <w:r w:rsidR="00274642">
        <w:rPr>
          <w:rStyle w:val="apple-converted-space"/>
          <w:rFonts w:ascii="Verdana" w:hAnsi="Verdana"/>
          <w:color w:val="000000"/>
        </w:rPr>
        <w:t>W</w:t>
      </w:r>
      <w:r w:rsidRPr="00E32AEB">
        <w:rPr>
          <w:rStyle w:val="apple-converted-space"/>
          <w:rFonts w:ascii="Verdana" w:hAnsi="Verdana"/>
          <w:color w:val="000000"/>
        </w:rPr>
        <w:t xml:space="preserve">ith a total enrollment of about 3,500 students, St. Mary’s </w:t>
      </w:r>
      <w:r w:rsidR="00274642">
        <w:rPr>
          <w:rStyle w:val="apple-converted-space"/>
          <w:rFonts w:ascii="Verdana" w:hAnsi="Verdana"/>
          <w:color w:val="000000"/>
        </w:rPr>
        <w:t xml:space="preserve">is an ideal place to </w:t>
      </w:r>
      <w:r w:rsidR="0051637A">
        <w:rPr>
          <w:rStyle w:val="apple-converted-space"/>
          <w:rFonts w:ascii="Verdana" w:hAnsi="Verdana"/>
          <w:color w:val="000000"/>
        </w:rPr>
        <w:t>spend a semester and take</w:t>
      </w:r>
      <w:r w:rsidR="00274642">
        <w:rPr>
          <w:rStyle w:val="apple-converted-space"/>
          <w:rFonts w:ascii="Verdana" w:hAnsi="Verdana"/>
          <w:color w:val="000000"/>
        </w:rPr>
        <w:t xml:space="preserve"> some Core </w:t>
      </w:r>
      <w:r w:rsidR="0051637A">
        <w:rPr>
          <w:rStyle w:val="apple-converted-space"/>
          <w:rFonts w:ascii="Verdana" w:hAnsi="Verdana"/>
          <w:color w:val="000000"/>
        </w:rPr>
        <w:t>and/</w:t>
      </w:r>
      <w:r w:rsidR="00274642">
        <w:rPr>
          <w:rStyle w:val="apple-converted-space"/>
          <w:rFonts w:ascii="Verdana" w:hAnsi="Verdana"/>
          <w:color w:val="000000"/>
        </w:rPr>
        <w:t xml:space="preserve">or major classes. All classes are taught in English, class sizes are small, </w:t>
      </w:r>
      <w:r w:rsidR="0051637A">
        <w:rPr>
          <w:rStyle w:val="apple-converted-space"/>
          <w:rFonts w:ascii="Verdana" w:hAnsi="Verdana"/>
          <w:color w:val="000000"/>
        </w:rPr>
        <w:t xml:space="preserve">faculty members are approachable, </w:t>
      </w:r>
      <w:r w:rsidR="00274642">
        <w:rPr>
          <w:rStyle w:val="apple-converted-space"/>
          <w:rFonts w:ascii="Verdana" w:hAnsi="Verdana"/>
          <w:color w:val="000000"/>
        </w:rPr>
        <w:t xml:space="preserve">and </w:t>
      </w:r>
      <w:r w:rsidR="0051637A">
        <w:rPr>
          <w:rStyle w:val="apple-converted-space"/>
          <w:rFonts w:ascii="Verdana" w:hAnsi="Verdana"/>
          <w:color w:val="000000"/>
        </w:rPr>
        <w:t xml:space="preserve">the course offerings are quite unique. St. Mary’s </w:t>
      </w:r>
      <w:r w:rsidR="00274642">
        <w:rPr>
          <w:rStyle w:val="apple-converted-space"/>
          <w:rFonts w:ascii="Verdana" w:hAnsi="Verdana"/>
          <w:color w:val="000000"/>
        </w:rPr>
        <w:t>beautiful</w:t>
      </w:r>
      <w:r w:rsidRPr="00E32AEB">
        <w:rPr>
          <w:rStyle w:val="apple-converted-space"/>
          <w:rFonts w:ascii="Verdana" w:hAnsi="Verdana"/>
          <w:color w:val="000000"/>
        </w:rPr>
        <w:t xml:space="preserve"> campus</w:t>
      </w:r>
      <w:r w:rsidR="00274642">
        <w:rPr>
          <w:rStyle w:val="apple-converted-space"/>
          <w:rFonts w:ascii="Verdana" w:hAnsi="Verdana"/>
          <w:color w:val="000000"/>
        </w:rPr>
        <w:t xml:space="preserve"> </w:t>
      </w:r>
      <w:r w:rsidRPr="00E32AEB">
        <w:rPr>
          <w:rStyle w:val="apple-converted-space"/>
          <w:rFonts w:ascii="Verdana" w:hAnsi="Verdana"/>
          <w:color w:val="000000"/>
        </w:rPr>
        <w:t>consist</w:t>
      </w:r>
      <w:r w:rsidR="00274642">
        <w:rPr>
          <w:rStyle w:val="apple-converted-space"/>
          <w:rFonts w:ascii="Verdana" w:hAnsi="Verdana"/>
          <w:color w:val="000000"/>
        </w:rPr>
        <w:t>s</w:t>
      </w:r>
      <w:r w:rsidRPr="00E32AEB">
        <w:rPr>
          <w:rStyle w:val="apple-converted-space"/>
          <w:rFonts w:ascii="Verdana" w:hAnsi="Verdana"/>
          <w:color w:val="000000"/>
        </w:rPr>
        <w:t xml:space="preserve"> of thirty acres of lawns and playing fields near the River Thames. Th</w:t>
      </w:r>
      <w:r w:rsidR="0051637A">
        <w:rPr>
          <w:rStyle w:val="apple-converted-space"/>
          <w:rFonts w:ascii="Verdana" w:hAnsi="Verdana"/>
          <w:color w:val="000000"/>
        </w:rPr>
        <w:t>e</w:t>
      </w:r>
      <w:r w:rsidRPr="00E32AEB">
        <w:rPr>
          <w:rStyle w:val="apple-converted-space"/>
          <w:rFonts w:ascii="Verdana" w:hAnsi="Verdana"/>
          <w:color w:val="000000"/>
        </w:rPr>
        <w:t xml:space="preserve"> </w:t>
      </w:r>
      <w:r w:rsidR="0051637A">
        <w:rPr>
          <w:rStyle w:val="apple-converted-space"/>
          <w:rFonts w:ascii="Verdana" w:hAnsi="Verdana"/>
          <w:color w:val="000000"/>
        </w:rPr>
        <w:t>campus</w:t>
      </w:r>
      <w:r w:rsidRPr="00E32AEB">
        <w:rPr>
          <w:rStyle w:val="apple-converted-space"/>
          <w:rFonts w:ascii="Verdana" w:hAnsi="Verdana"/>
          <w:color w:val="000000"/>
        </w:rPr>
        <w:t xml:space="preserve"> is surrounded by the quiet, leafy avenues of an attractive residential district</w:t>
      </w:r>
      <w:r w:rsidR="0051637A">
        <w:rPr>
          <w:rStyle w:val="apple-converted-space"/>
          <w:rFonts w:ascii="Verdana" w:hAnsi="Verdana"/>
          <w:color w:val="000000"/>
        </w:rPr>
        <w:t xml:space="preserve"> and is just a few minutes’ walk from the quaint villages of Twickenham and </w:t>
      </w:r>
      <w:proofErr w:type="spellStart"/>
      <w:r w:rsidR="0051637A">
        <w:rPr>
          <w:rStyle w:val="apple-converted-space"/>
          <w:rFonts w:ascii="Verdana" w:hAnsi="Verdana"/>
          <w:color w:val="000000"/>
        </w:rPr>
        <w:t>Teddington</w:t>
      </w:r>
      <w:proofErr w:type="spellEnd"/>
      <w:r w:rsidRPr="00E32AEB">
        <w:rPr>
          <w:rStyle w:val="apple-converted-space"/>
          <w:rFonts w:ascii="Verdana" w:hAnsi="Verdana"/>
          <w:color w:val="000000"/>
        </w:rPr>
        <w:t xml:space="preserve">. </w:t>
      </w:r>
      <w:r w:rsidR="0002192E">
        <w:rPr>
          <w:rStyle w:val="apple-converted-space"/>
          <w:rFonts w:ascii="Verdana" w:hAnsi="Verdana"/>
          <w:color w:val="000000"/>
        </w:rPr>
        <w:t xml:space="preserve">More information is available on their website: </w:t>
      </w:r>
      <w:hyperlink r:id="rId10" w:history="1">
        <w:r w:rsidR="0002192E" w:rsidRPr="00423557">
          <w:rPr>
            <w:rStyle w:val="Hyperlink"/>
            <w:rFonts w:ascii="Verdana" w:hAnsi="Verdana"/>
          </w:rPr>
          <w:t>www.stmarys.ac.uk/international/home.aspx</w:t>
        </w:r>
      </w:hyperlink>
      <w:r w:rsidR="0002192E">
        <w:rPr>
          <w:rStyle w:val="apple-converted-space"/>
          <w:rFonts w:ascii="Verdana" w:hAnsi="Verdana"/>
          <w:color w:val="000000"/>
        </w:rPr>
        <w:t xml:space="preserve"> </w:t>
      </w:r>
    </w:p>
    <w:p w:rsidR="00E32AEB" w:rsidRDefault="00E32AEB" w:rsidP="00084F8B">
      <w:pPr>
        <w:rPr>
          <w:rFonts w:ascii="Arial" w:hAnsi="Arial" w:cs="Arial"/>
          <w:color w:val="3E3E3E"/>
          <w:sz w:val="20"/>
          <w:szCs w:val="20"/>
        </w:rPr>
      </w:pPr>
    </w:p>
    <w:p w:rsidR="0051637A" w:rsidRDefault="0051637A" w:rsidP="00084F8B">
      <w:pPr>
        <w:rPr>
          <w:rStyle w:val="apple-converted-space"/>
          <w:rFonts w:ascii="Helvetica" w:hAnsi="Helvetica" w:cs="Helvetica"/>
          <w:b/>
          <w:color w:val="666666"/>
          <w:sz w:val="20"/>
          <w:szCs w:val="20"/>
        </w:rPr>
      </w:pPr>
    </w:p>
    <w:p w:rsidR="002E6297" w:rsidRDefault="007E33F2" w:rsidP="0051637A">
      <w:pPr>
        <w:pBdr>
          <w:bottom w:val="single" w:sz="4" w:space="1" w:color="auto"/>
        </w:pBdr>
        <w:rPr>
          <w:rStyle w:val="apple-converted-space"/>
          <w:rFonts w:ascii="Helvetica" w:hAnsi="Helvetica" w:cs="Helvetica"/>
          <w:b/>
          <w:color w:val="666666"/>
          <w:sz w:val="20"/>
          <w:szCs w:val="20"/>
        </w:rPr>
      </w:pPr>
      <w:r w:rsidRPr="00C50498">
        <w:rPr>
          <w:rStyle w:val="apple-converted-space"/>
          <w:rFonts w:ascii="Helvetica" w:hAnsi="Helvetica" w:cs="Helvetica"/>
          <w:b/>
          <w:color w:val="666666"/>
          <w:sz w:val="20"/>
          <w:szCs w:val="20"/>
        </w:rPr>
        <w:lastRenderedPageBreak/>
        <w:t> </w:t>
      </w:r>
    </w:p>
    <w:p w:rsidR="00931D9C" w:rsidRPr="00C50498" w:rsidRDefault="00E32AEB" w:rsidP="0051637A">
      <w:pPr>
        <w:pBdr>
          <w:bottom w:val="single" w:sz="4" w:space="1" w:color="auto"/>
        </w:pBdr>
        <w:rPr>
          <w:rStyle w:val="apple-converted-space"/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London, United Kingdom</w:t>
      </w:r>
    </w:p>
    <w:p w:rsidR="00E32AEB" w:rsidRPr="00E32AEB" w:rsidRDefault="00E32AEB" w:rsidP="00E32AEB">
      <w:pPr>
        <w:shd w:val="clear" w:color="auto" w:fill="FFFFFF"/>
        <w:spacing w:after="180" w:line="240" w:lineRule="auto"/>
        <w:rPr>
          <w:rFonts w:ascii="Verdana" w:eastAsia="Times New Roman" w:hAnsi="Verdana" w:cs="Times New Roman"/>
        </w:rPr>
      </w:pPr>
      <w:r w:rsidRPr="00E32AEB">
        <w:rPr>
          <w:rFonts w:ascii="Verdana" w:eastAsia="Times New Roman" w:hAnsi="Verdana" w:cs="Times New Roman"/>
        </w:rPr>
        <w:t xml:space="preserve">St. Mary’s is located on the west side of London at Strawberry Hill in the Borough of Richmond </w:t>
      </w:r>
      <w:proofErr w:type="gramStart"/>
      <w:r w:rsidRPr="00E32AEB">
        <w:rPr>
          <w:rFonts w:ascii="Verdana" w:eastAsia="Times New Roman" w:hAnsi="Verdana" w:cs="Times New Roman"/>
        </w:rPr>
        <w:t>Upon</w:t>
      </w:r>
      <w:proofErr w:type="gramEnd"/>
      <w:r w:rsidRPr="00E32AEB">
        <w:rPr>
          <w:rFonts w:ascii="Verdana" w:eastAsia="Times New Roman" w:hAnsi="Verdana" w:cs="Times New Roman"/>
        </w:rPr>
        <w:t xml:space="preserve"> Thames, which has a huge range of interes</w:t>
      </w:r>
      <w:r w:rsidR="0051637A">
        <w:rPr>
          <w:rFonts w:ascii="Verdana" w:eastAsia="Times New Roman" w:hAnsi="Verdana" w:cs="Times New Roman"/>
        </w:rPr>
        <w:t>ting shops, restaurants</w:t>
      </w:r>
      <w:r w:rsidRPr="00E32AEB">
        <w:rPr>
          <w:rFonts w:ascii="Verdana" w:eastAsia="Times New Roman" w:hAnsi="Verdana" w:cs="Times New Roman"/>
        </w:rPr>
        <w:t>,</w:t>
      </w:r>
      <w:r w:rsidR="0051637A">
        <w:rPr>
          <w:rFonts w:ascii="Verdana" w:eastAsia="Times New Roman" w:hAnsi="Verdana" w:cs="Times New Roman"/>
        </w:rPr>
        <w:t xml:space="preserve"> </w:t>
      </w:r>
      <w:r w:rsidRPr="00E32AEB">
        <w:rPr>
          <w:rFonts w:ascii="Verdana" w:eastAsia="Times New Roman" w:hAnsi="Verdana" w:cs="Times New Roman"/>
        </w:rPr>
        <w:t xml:space="preserve">pubs, and cafes. London’s museums, concert halls, theatres, galleries and nightlife are just 35 minutes away by train. </w:t>
      </w:r>
      <w:r w:rsidR="0051637A">
        <w:rPr>
          <w:rFonts w:ascii="Verdana" w:eastAsia="Times New Roman" w:hAnsi="Verdana" w:cs="Times New Roman"/>
        </w:rPr>
        <w:t>Exchange students at St. Mary’s have</w:t>
      </w:r>
      <w:r w:rsidRPr="00E32AEB">
        <w:rPr>
          <w:rFonts w:ascii="Verdana" w:eastAsia="Times New Roman" w:hAnsi="Verdana" w:cs="Times New Roman"/>
        </w:rPr>
        <w:t xml:space="preserve"> all the advantages of living in London</w:t>
      </w:r>
      <w:r w:rsidR="0051637A">
        <w:rPr>
          <w:rFonts w:ascii="Verdana" w:eastAsia="Times New Roman" w:hAnsi="Verdana" w:cs="Times New Roman"/>
        </w:rPr>
        <w:t xml:space="preserve"> </w:t>
      </w:r>
      <w:r w:rsidRPr="00E32AEB">
        <w:rPr>
          <w:rFonts w:ascii="Verdana" w:eastAsia="Times New Roman" w:hAnsi="Verdana" w:cs="Times New Roman"/>
        </w:rPr>
        <w:t>without the worries and the expense.</w:t>
      </w:r>
      <w:r>
        <w:rPr>
          <w:rFonts w:ascii="Verdana" w:eastAsia="Times New Roman" w:hAnsi="Verdana" w:cs="Times New Roman"/>
        </w:rPr>
        <w:t xml:space="preserve"> </w:t>
      </w:r>
      <w:r w:rsidR="0051637A">
        <w:rPr>
          <w:rFonts w:ascii="Verdana" w:eastAsia="Times New Roman" w:hAnsi="Verdana" w:cs="Times New Roman"/>
        </w:rPr>
        <w:t>Students will have ample free time to v</w:t>
      </w:r>
      <w:r w:rsidRPr="00E32AEB">
        <w:rPr>
          <w:rFonts w:ascii="Verdana" w:eastAsia="Times New Roman" w:hAnsi="Verdana" w:cs="Times New Roman"/>
        </w:rPr>
        <w:t>isit London’s world-renowned</w:t>
      </w:r>
      <w:r w:rsidR="0051637A">
        <w:rPr>
          <w:rFonts w:ascii="Verdana" w:eastAsia="Times New Roman" w:hAnsi="Verdana" w:cs="Times New Roman"/>
        </w:rPr>
        <w:t xml:space="preserve"> museums, castles, and monuments, including Westminster Abbey, </w:t>
      </w:r>
      <w:r w:rsidRPr="00E32AEB">
        <w:rPr>
          <w:rFonts w:ascii="Verdana" w:eastAsia="Times New Roman" w:hAnsi="Verdana" w:cs="Times New Roman"/>
        </w:rPr>
        <w:t>Windsor Castle</w:t>
      </w:r>
      <w:r w:rsidR="0051637A">
        <w:rPr>
          <w:rFonts w:ascii="Verdana" w:eastAsia="Times New Roman" w:hAnsi="Verdana" w:cs="Times New Roman"/>
        </w:rPr>
        <w:t>, a recreation of Shakespeare’s Globe Theatre, the London Eye, the Harry Potter Studio Experience, shopping on Oxford Street, the British Museum, St. Paul’s Cathedral and so much more</w:t>
      </w:r>
      <w:r w:rsidRPr="00E32AEB">
        <w:rPr>
          <w:rFonts w:ascii="Verdana" w:eastAsia="Times New Roman" w:hAnsi="Verdana" w:cs="Times New Roman"/>
        </w:rPr>
        <w:t>.</w:t>
      </w:r>
    </w:p>
    <w:p w:rsidR="00084F8B" w:rsidRPr="00C50498" w:rsidRDefault="00084F8B" w:rsidP="0051637A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Course Credits</w:t>
      </w:r>
    </w:p>
    <w:p w:rsidR="006C6EE7" w:rsidRDefault="0051637A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Exchange students at St. Mary’s take the equivalent of four 5-credit classes, or 20 credits. </w:t>
      </w:r>
    </w:p>
    <w:p w:rsidR="0051637A" w:rsidRDefault="0051637A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940717" w:rsidRPr="00C50498" w:rsidRDefault="00940717" w:rsidP="0051637A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Tuition and Financial Aid</w:t>
      </w:r>
    </w:p>
    <w:p w:rsidR="002E6297" w:rsidRDefault="002E6297" w:rsidP="002E6297">
      <w:pPr>
        <w:spacing w:after="0" w:line="240" w:lineRule="auto"/>
        <w:rPr>
          <w:rFonts w:ascii="Verdana" w:eastAsia="Times New Roman" w:hAnsi="Verdana" w:cs="Times New Roman"/>
          <w:color w:val="222222"/>
        </w:rPr>
      </w:pPr>
      <w:r>
        <w:rPr>
          <w:rFonts w:ascii="Verdana" w:eastAsia="Times New Roman" w:hAnsi="Verdana" w:cs="Times New Roman"/>
          <w:color w:val="000000"/>
        </w:rPr>
        <w:t xml:space="preserve">When studying at </w:t>
      </w:r>
      <w:r>
        <w:rPr>
          <w:rFonts w:ascii="Verdana" w:eastAsia="Times New Roman" w:hAnsi="Verdana" w:cs="Times New Roman"/>
          <w:color w:val="000000"/>
        </w:rPr>
        <w:t>St. Mary’s</w:t>
      </w:r>
      <w:r>
        <w:rPr>
          <w:rFonts w:ascii="Verdana" w:eastAsia="Times New Roman" w:hAnsi="Verdana" w:cs="Times New Roman"/>
          <w:color w:val="000000"/>
        </w:rPr>
        <w:t xml:space="preserve">, exchange students </w:t>
      </w:r>
      <w:r w:rsidRPr="0060306B">
        <w:rPr>
          <w:rFonts w:ascii="Verdana" w:eastAsia="Times New Roman" w:hAnsi="Verdana" w:cs="Times New Roman"/>
          <w:color w:val="000000"/>
        </w:rPr>
        <w:t>pay tuition</w:t>
      </w:r>
      <w:r>
        <w:rPr>
          <w:rFonts w:ascii="Verdana" w:eastAsia="Times New Roman" w:hAnsi="Verdana" w:cs="Times New Roman"/>
          <w:color w:val="000000"/>
        </w:rPr>
        <w:t xml:space="preserve"> and fees</w:t>
      </w:r>
      <w:r w:rsidRPr="0060306B">
        <w:rPr>
          <w:rFonts w:ascii="Verdana" w:eastAsia="Times New Roman" w:hAnsi="Verdana" w:cs="Times New Roman"/>
          <w:color w:val="000000"/>
        </w:rPr>
        <w:t xml:space="preserve"> directly to Saint Peter’s University based on </w:t>
      </w:r>
      <w:r>
        <w:rPr>
          <w:rFonts w:ascii="Verdana" w:eastAsia="Times New Roman" w:hAnsi="Verdana" w:cs="Times New Roman"/>
          <w:color w:val="000000"/>
        </w:rPr>
        <w:t xml:space="preserve">regular semester charge. All Saint Peter’s institutional aid can be applied to tuition costs, as can government aid. </w:t>
      </w:r>
    </w:p>
    <w:p w:rsidR="00940717" w:rsidRDefault="00940717" w:rsidP="0060306B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</w:p>
    <w:p w:rsidR="006C6EE7" w:rsidRDefault="006C6EE7" w:rsidP="0051637A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  <w:r w:rsidRPr="006C6EE7">
        <w:rPr>
          <w:rFonts w:ascii="Verdana" w:eastAsia="Times New Roman" w:hAnsi="Verdana" w:cs="Times New Roman"/>
          <w:b/>
          <w:color w:val="000000"/>
        </w:rPr>
        <w:t>Accommodations</w:t>
      </w:r>
    </w:p>
    <w:p w:rsidR="00940717" w:rsidRDefault="00940717" w:rsidP="0060306B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</w:p>
    <w:p w:rsidR="006C6EE7" w:rsidRPr="006C6EE7" w:rsidRDefault="002E6297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Exchange students at</w:t>
      </w:r>
      <w:r w:rsidR="006C6EE7" w:rsidRPr="006C6EE7">
        <w:rPr>
          <w:rFonts w:ascii="Verdana" w:eastAsia="Times New Roman" w:hAnsi="Verdana" w:cs="Times New Roman"/>
          <w:color w:val="000000"/>
        </w:rPr>
        <w:t xml:space="preserve"> St. Mary's</w:t>
      </w:r>
      <w:r w:rsidR="0090210D">
        <w:rPr>
          <w:rFonts w:ascii="Verdana" w:eastAsia="Times New Roman" w:hAnsi="Verdana" w:cs="Times New Roman"/>
          <w:color w:val="000000"/>
        </w:rPr>
        <w:t xml:space="preserve"> have</w:t>
      </w:r>
      <w:r>
        <w:rPr>
          <w:rFonts w:ascii="Verdana" w:eastAsia="Times New Roman" w:hAnsi="Verdana" w:cs="Times New Roman"/>
          <w:color w:val="000000"/>
        </w:rPr>
        <w:t xml:space="preserve"> the</w:t>
      </w:r>
      <w:r w:rsidR="0090210D">
        <w:rPr>
          <w:rFonts w:ascii="Verdana" w:eastAsia="Times New Roman" w:hAnsi="Verdana" w:cs="Times New Roman"/>
          <w:color w:val="000000"/>
        </w:rPr>
        <w:t xml:space="preserve"> </w:t>
      </w:r>
      <w:r w:rsidR="0090210D" w:rsidRPr="001A51B6">
        <w:rPr>
          <w:rFonts w:ascii="Verdana" w:eastAsia="Times New Roman" w:hAnsi="Verdana" w:cs="Times New Roman"/>
          <w:color w:val="000000"/>
        </w:rPr>
        <w:t>option to live in a home stay with a local</w:t>
      </w:r>
      <w:r w:rsidR="0090210D">
        <w:rPr>
          <w:rFonts w:ascii="Arial" w:hAnsi="Arial" w:cs="Arial"/>
          <w:color w:val="3E3E3E"/>
          <w:sz w:val="20"/>
          <w:szCs w:val="20"/>
        </w:rPr>
        <w:t xml:space="preserve"> </w:t>
      </w:r>
      <w:r w:rsidR="0090210D" w:rsidRPr="001A51B6">
        <w:rPr>
          <w:rFonts w:ascii="Verdana" w:eastAsia="Times New Roman" w:hAnsi="Verdana" w:cs="Times New Roman"/>
          <w:color w:val="000000"/>
        </w:rPr>
        <w:t>family or</w:t>
      </w:r>
      <w:r>
        <w:rPr>
          <w:rFonts w:ascii="Verdana" w:eastAsia="Times New Roman" w:hAnsi="Verdana" w:cs="Times New Roman"/>
          <w:color w:val="000000"/>
        </w:rPr>
        <w:t xml:space="preserve"> in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 an on-campus residence hall</w:t>
      </w:r>
      <w:r>
        <w:rPr>
          <w:rFonts w:ascii="Verdana" w:eastAsia="Times New Roman" w:hAnsi="Verdana" w:cs="Times New Roman"/>
          <w:color w:val="000000"/>
        </w:rPr>
        <w:t xml:space="preserve"> (single or double room)</w:t>
      </w:r>
      <w:r w:rsidR="0090210D" w:rsidRPr="001A51B6">
        <w:rPr>
          <w:rFonts w:ascii="Verdana" w:eastAsia="Times New Roman" w:hAnsi="Verdana" w:cs="Times New Roman"/>
          <w:color w:val="000000"/>
        </w:rPr>
        <w:t>.</w:t>
      </w:r>
      <w:r w:rsidR="001A51B6" w:rsidRPr="001A51B6">
        <w:rPr>
          <w:rFonts w:ascii="Verdana" w:eastAsia="Times New Roman" w:hAnsi="Verdana" w:cs="Times New Roman"/>
          <w:color w:val="000000"/>
        </w:rPr>
        <w:t xml:space="preserve"> 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Students </w:t>
      </w:r>
      <w:r w:rsidR="001A51B6" w:rsidRPr="001A51B6">
        <w:rPr>
          <w:rFonts w:ascii="Verdana" w:eastAsia="Times New Roman" w:hAnsi="Verdana" w:cs="Times New Roman"/>
          <w:color w:val="000000"/>
        </w:rPr>
        <w:t>who choose to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 live on-campus </w:t>
      </w:r>
      <w:r>
        <w:rPr>
          <w:rFonts w:ascii="Verdana" w:eastAsia="Times New Roman" w:hAnsi="Verdana" w:cs="Times New Roman"/>
          <w:color w:val="000000"/>
        </w:rPr>
        <w:t xml:space="preserve">will typically live in 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De </w:t>
      </w:r>
      <w:proofErr w:type="spellStart"/>
      <w:r w:rsidR="0090210D" w:rsidRPr="001A51B6">
        <w:rPr>
          <w:rFonts w:ascii="Verdana" w:eastAsia="Times New Roman" w:hAnsi="Verdana" w:cs="Times New Roman"/>
          <w:color w:val="000000"/>
        </w:rPr>
        <w:t>Marillac</w:t>
      </w:r>
      <w:proofErr w:type="spellEnd"/>
      <w:r w:rsidR="0090210D" w:rsidRPr="001A51B6">
        <w:rPr>
          <w:rFonts w:ascii="Verdana" w:eastAsia="Times New Roman" w:hAnsi="Verdana" w:cs="Times New Roman"/>
          <w:color w:val="000000"/>
        </w:rPr>
        <w:t xml:space="preserve"> Hall.</w:t>
      </w:r>
      <w:r w:rsidR="001A51B6" w:rsidRPr="001A51B6">
        <w:rPr>
          <w:rFonts w:ascii="Verdana" w:eastAsia="Times New Roman" w:hAnsi="Verdana" w:cs="Times New Roman"/>
          <w:color w:val="000000"/>
        </w:rPr>
        <w:t xml:space="preserve"> This </w:t>
      </w:r>
      <w:r>
        <w:rPr>
          <w:rFonts w:ascii="Verdana" w:eastAsia="Times New Roman" w:hAnsi="Verdana" w:cs="Times New Roman"/>
          <w:color w:val="000000"/>
        </w:rPr>
        <w:t xml:space="preserve">on campus </w:t>
      </w:r>
      <w:r w:rsidR="001A51B6" w:rsidRPr="001A51B6">
        <w:rPr>
          <w:rFonts w:ascii="Verdana" w:eastAsia="Times New Roman" w:hAnsi="Verdana" w:cs="Times New Roman"/>
          <w:color w:val="000000"/>
        </w:rPr>
        <w:t xml:space="preserve">option </w:t>
      </w:r>
      <w:r>
        <w:rPr>
          <w:rFonts w:ascii="Verdana" w:eastAsia="Times New Roman" w:hAnsi="Verdana" w:cs="Times New Roman"/>
          <w:color w:val="000000"/>
        </w:rPr>
        <w:t>includes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 internet access and </w:t>
      </w:r>
      <w:r>
        <w:rPr>
          <w:rFonts w:ascii="Verdana" w:eastAsia="Times New Roman" w:hAnsi="Verdana" w:cs="Times New Roman"/>
          <w:color w:val="000000"/>
        </w:rPr>
        <w:t>a</w:t>
      </w:r>
      <w:r w:rsidR="0090210D" w:rsidRPr="001A51B6">
        <w:rPr>
          <w:rFonts w:ascii="Verdana" w:eastAsia="Times New Roman" w:hAnsi="Verdana" w:cs="Times New Roman"/>
          <w:color w:val="000000"/>
        </w:rPr>
        <w:t xml:space="preserve"> meal plan for 5 breakfasts, 2 weekend brunches, and 7 evening meals.</w:t>
      </w:r>
    </w:p>
    <w:p w:rsidR="00742E44" w:rsidRDefault="00742E44" w:rsidP="009546C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742E44" w:rsidRPr="00C50498" w:rsidRDefault="00742E44" w:rsidP="0051637A">
      <w:pPr>
        <w:pBdr>
          <w:bottom w:val="single" w:sz="4" w:space="1" w:color="auto"/>
        </w:pBdr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eastAsia="Times New Roman" w:hAnsi="Verdana" w:cs="Times New Roman"/>
          <w:b/>
        </w:rPr>
        <w:t>Program Costs</w:t>
      </w:r>
    </w:p>
    <w:p w:rsidR="00742E44" w:rsidRPr="002E6297" w:rsidRDefault="00742E44" w:rsidP="002E6297">
      <w:pPr>
        <w:rPr>
          <w:rFonts w:ascii="Verdana" w:eastAsia="Times New Roman" w:hAnsi="Verdana" w:cs="Times New Roman"/>
        </w:rPr>
      </w:pPr>
      <w:r w:rsidRPr="002E6297">
        <w:rPr>
          <w:rFonts w:ascii="Verdana" w:eastAsia="Times New Roman" w:hAnsi="Verdana" w:cs="Times New Roman"/>
        </w:rPr>
        <w:t>Estimated cost per semester</w:t>
      </w:r>
      <w:r w:rsidR="0002192E">
        <w:rPr>
          <w:rFonts w:ascii="Verdana" w:eastAsia="Times New Roman" w:hAnsi="Verdana" w:cs="Times New Roman"/>
        </w:rPr>
        <w:t>, based on an exchange rate of 1GBP to 1.29 USD:</w:t>
      </w:r>
    </w:p>
    <w:p w:rsidR="00742E44" w:rsidRPr="00884978" w:rsidRDefault="00742E44" w:rsidP="002E6297">
      <w:pPr>
        <w:pStyle w:val="ListParagraph"/>
        <w:tabs>
          <w:tab w:val="left" w:pos="6300"/>
        </w:tabs>
        <w:ind w:left="1710" w:hanging="9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Airline Ticket </w:t>
      </w:r>
      <w:r w:rsidR="001A51B6" w:rsidRPr="00FB0E20">
        <w:rPr>
          <w:rFonts w:ascii="Verdana" w:eastAsia="Times New Roman" w:hAnsi="Verdana" w:cs="Times New Roman"/>
          <w:sz w:val="16"/>
          <w:szCs w:val="16"/>
        </w:rPr>
        <w:t xml:space="preserve">(roundtrip)      </w:t>
      </w:r>
      <w:r w:rsidR="00D71E00">
        <w:rPr>
          <w:rFonts w:ascii="Verdana" w:eastAsia="Times New Roman" w:hAnsi="Verdana" w:cs="Times New Roman"/>
        </w:rPr>
        <w:tab/>
      </w:r>
      <w:r w:rsidR="00D71E00"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>$1,0</w:t>
      </w:r>
      <w:r w:rsidRPr="00884978">
        <w:rPr>
          <w:rFonts w:ascii="Verdana" w:eastAsia="Times New Roman" w:hAnsi="Verdana" w:cs="Times New Roman"/>
        </w:rPr>
        <w:t>00</w:t>
      </w:r>
    </w:p>
    <w:p w:rsidR="00742E44" w:rsidRPr="00884978" w:rsidRDefault="00742E44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>Insurance</w:t>
      </w:r>
      <w:r w:rsidR="002E6297">
        <w:rPr>
          <w:rFonts w:ascii="Verdana" w:eastAsia="Times New Roman" w:hAnsi="Verdana" w:cs="Times New Roman"/>
        </w:rPr>
        <w:tab/>
      </w:r>
      <w:r w:rsidR="002E6297">
        <w:rPr>
          <w:rFonts w:ascii="Verdana" w:eastAsia="Times New Roman" w:hAnsi="Verdana" w:cs="Times New Roman"/>
        </w:rPr>
        <w:tab/>
      </w:r>
      <w:r w:rsidR="002E6297">
        <w:rPr>
          <w:rFonts w:ascii="Verdana" w:eastAsia="Times New Roman" w:hAnsi="Verdana" w:cs="Times New Roman"/>
        </w:rPr>
        <w:tab/>
      </w:r>
      <w:r w:rsidR="002E6297">
        <w:rPr>
          <w:rFonts w:ascii="Verdana" w:eastAsia="Times New Roman" w:hAnsi="Verdana" w:cs="Times New Roman"/>
        </w:rPr>
        <w:tab/>
      </w:r>
      <w:r w:rsidR="002E6297">
        <w:rPr>
          <w:rFonts w:ascii="Verdana" w:eastAsia="Times New Roman" w:hAnsi="Verdana" w:cs="Times New Roman"/>
        </w:rPr>
        <w:tab/>
      </w:r>
      <w:r w:rsidR="002E6297">
        <w:rPr>
          <w:rFonts w:ascii="Verdana" w:eastAsia="Times New Roman" w:hAnsi="Verdana" w:cs="Times New Roman"/>
        </w:rPr>
        <w:tab/>
        <w:t xml:space="preserve"> $125</w:t>
      </w:r>
    </w:p>
    <w:p w:rsidR="00742E44" w:rsidRPr="00884978" w:rsidRDefault="00742E44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Housing </w:t>
      </w:r>
      <w:r w:rsidR="002E6297">
        <w:rPr>
          <w:rFonts w:ascii="Verdana" w:eastAsia="Times New Roman" w:hAnsi="Verdana" w:cs="Times New Roman"/>
          <w:sz w:val="16"/>
          <w:szCs w:val="16"/>
        </w:rPr>
        <w:t xml:space="preserve">(homestay or </w:t>
      </w:r>
      <w:r w:rsidR="00FB0E20" w:rsidRPr="00FB0E20">
        <w:rPr>
          <w:rFonts w:ascii="Verdana" w:eastAsia="Times New Roman" w:hAnsi="Verdana" w:cs="Times New Roman"/>
          <w:sz w:val="16"/>
          <w:szCs w:val="16"/>
        </w:rPr>
        <w:t>on campus)</w:t>
      </w:r>
      <w:r w:rsidRPr="00884978">
        <w:rPr>
          <w:rFonts w:ascii="Verdana" w:eastAsia="Times New Roman" w:hAnsi="Verdana" w:cs="Times New Roman"/>
        </w:rPr>
        <w:t xml:space="preserve">  </w:t>
      </w:r>
      <w:r w:rsidR="00FB0E20">
        <w:rPr>
          <w:rFonts w:ascii="Verdana" w:eastAsia="Times New Roman" w:hAnsi="Verdana" w:cs="Times New Roman"/>
        </w:rPr>
        <w:t xml:space="preserve"> </w:t>
      </w:r>
      <w:r w:rsidR="00FB0E20">
        <w:rPr>
          <w:rFonts w:ascii="Verdana" w:eastAsia="Times New Roman" w:hAnsi="Verdana" w:cs="Times New Roman"/>
        </w:rPr>
        <w:tab/>
        <w:t xml:space="preserve"> </w:t>
      </w:r>
      <w:r w:rsidR="002E6297">
        <w:rPr>
          <w:rFonts w:ascii="Verdana" w:eastAsia="Times New Roman" w:hAnsi="Verdana" w:cs="Times New Roman"/>
        </w:rPr>
        <w:t xml:space="preserve">                   </w:t>
      </w:r>
      <w:r w:rsidRPr="00884978">
        <w:rPr>
          <w:rFonts w:ascii="Verdana" w:eastAsia="Times New Roman" w:hAnsi="Verdana" w:cs="Times New Roman"/>
        </w:rPr>
        <w:t>$</w:t>
      </w:r>
      <w:r w:rsidR="002E6297">
        <w:rPr>
          <w:rFonts w:ascii="Verdana" w:eastAsia="Times New Roman" w:hAnsi="Verdana" w:cs="Times New Roman"/>
        </w:rPr>
        <w:t>3,800</w:t>
      </w:r>
      <w:r w:rsidR="001A51B6">
        <w:rPr>
          <w:rFonts w:ascii="Verdana" w:eastAsia="Times New Roman" w:hAnsi="Verdana" w:cs="Times New Roman"/>
        </w:rPr>
        <w:t>-</w:t>
      </w:r>
      <w:r w:rsidR="002E6297">
        <w:rPr>
          <w:rFonts w:ascii="Verdana" w:eastAsia="Times New Roman" w:hAnsi="Verdana" w:cs="Times New Roman"/>
        </w:rPr>
        <w:t xml:space="preserve"> $</w:t>
      </w:r>
      <w:r w:rsidR="0090210D">
        <w:rPr>
          <w:rFonts w:ascii="Verdana" w:eastAsia="Times New Roman" w:hAnsi="Verdana" w:cs="Times New Roman"/>
        </w:rPr>
        <w:t>5,0</w:t>
      </w:r>
      <w:r w:rsidR="002E6297">
        <w:rPr>
          <w:rFonts w:ascii="Verdana" w:eastAsia="Times New Roman" w:hAnsi="Verdana" w:cs="Times New Roman"/>
        </w:rPr>
        <w:t>5</w:t>
      </w:r>
      <w:r w:rsidR="0090210D">
        <w:rPr>
          <w:rFonts w:ascii="Verdana" w:eastAsia="Times New Roman" w:hAnsi="Verdana" w:cs="Times New Roman"/>
        </w:rPr>
        <w:t>0</w:t>
      </w:r>
    </w:p>
    <w:p w:rsidR="00742E44" w:rsidRDefault="002E6297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Lunches</w:t>
      </w:r>
      <w:r w:rsidR="00742E44" w:rsidRPr="00884978">
        <w:rPr>
          <w:rFonts w:ascii="Verdana" w:eastAsia="Times New Roman" w:hAnsi="Verdana" w:cs="Times New Roman"/>
        </w:rPr>
        <w:tab/>
      </w:r>
      <w:r w:rsidR="00742E44" w:rsidRPr="00884978">
        <w:rPr>
          <w:rFonts w:ascii="Verdana" w:eastAsia="Times New Roman" w:hAnsi="Verdana" w:cs="Times New Roman"/>
        </w:rPr>
        <w:tab/>
      </w:r>
      <w:r w:rsidR="00742E44" w:rsidRPr="00884978">
        <w:rPr>
          <w:rFonts w:ascii="Verdana" w:eastAsia="Times New Roman" w:hAnsi="Verdana" w:cs="Times New Roman"/>
        </w:rPr>
        <w:tab/>
      </w:r>
      <w:r w:rsidR="00742E44" w:rsidRPr="00884978">
        <w:rPr>
          <w:rFonts w:ascii="Verdana" w:eastAsia="Times New Roman" w:hAnsi="Verdana" w:cs="Times New Roman"/>
        </w:rPr>
        <w:tab/>
        <w:t xml:space="preserve"> </w:t>
      </w:r>
      <w:r w:rsidR="00FB0E20">
        <w:rPr>
          <w:rFonts w:ascii="Verdana" w:eastAsia="Times New Roman" w:hAnsi="Verdana" w:cs="Times New Roman"/>
        </w:rPr>
        <w:tab/>
      </w:r>
      <w:r w:rsidR="00742E44">
        <w:rPr>
          <w:rFonts w:ascii="Verdana" w:eastAsia="Times New Roman" w:hAnsi="Verdana" w:cs="Times New Roman"/>
        </w:rPr>
        <w:t xml:space="preserve"> </w:t>
      </w:r>
      <w:r w:rsidR="00FB0E20">
        <w:rPr>
          <w:rFonts w:ascii="Verdana" w:eastAsia="Times New Roman" w:hAnsi="Verdana" w:cs="Times New Roman"/>
        </w:rPr>
        <w:tab/>
        <w:t xml:space="preserve"> </w:t>
      </w:r>
      <w:r w:rsidR="00742E44" w:rsidRPr="00884978">
        <w:rPr>
          <w:rFonts w:ascii="Verdana" w:eastAsia="Times New Roman" w:hAnsi="Verdana" w:cs="Times New Roman"/>
        </w:rPr>
        <w:t>$</w:t>
      </w:r>
      <w:r w:rsidR="00742E44">
        <w:rPr>
          <w:rFonts w:ascii="Verdana" w:eastAsia="Times New Roman" w:hAnsi="Verdana" w:cs="Times New Roman"/>
        </w:rPr>
        <w:t>1000</w:t>
      </w:r>
    </w:p>
    <w:p w:rsidR="00742E44" w:rsidRPr="00884978" w:rsidRDefault="00742E44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Transportation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 w:rsidR="00FB0E20">
        <w:rPr>
          <w:rFonts w:ascii="Verdana" w:eastAsia="Times New Roman" w:hAnsi="Verdana" w:cs="Times New Roman"/>
        </w:rPr>
        <w:tab/>
      </w:r>
      <w:r w:rsidR="00FB0E20">
        <w:rPr>
          <w:rFonts w:ascii="Verdana" w:eastAsia="Times New Roman" w:hAnsi="Verdana" w:cs="Times New Roman"/>
        </w:rPr>
        <w:tab/>
      </w:r>
      <w:r w:rsidR="00FB0E20"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>$350</w:t>
      </w:r>
    </w:p>
    <w:p w:rsidR="00742E44" w:rsidRDefault="00742E44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Personal Expenses</w:t>
      </w:r>
      <w:r w:rsidR="0002192E">
        <w:rPr>
          <w:rFonts w:ascii="Verdana" w:eastAsia="Times New Roman" w:hAnsi="Verdana" w:cs="Times New Roman"/>
        </w:rPr>
        <w:tab/>
      </w:r>
      <w:r w:rsidR="0002192E">
        <w:rPr>
          <w:rFonts w:ascii="Verdana" w:eastAsia="Times New Roman" w:hAnsi="Verdana" w:cs="Times New Roman"/>
        </w:rPr>
        <w:tab/>
      </w:r>
      <w:r w:rsidR="00FB0E20">
        <w:rPr>
          <w:rFonts w:ascii="Verdana" w:eastAsia="Times New Roman" w:hAnsi="Verdana" w:cs="Times New Roman"/>
        </w:rPr>
        <w:t xml:space="preserve"> </w:t>
      </w:r>
      <w:r w:rsidR="00FB0E20">
        <w:rPr>
          <w:rFonts w:ascii="Verdana" w:eastAsia="Times New Roman" w:hAnsi="Verdana" w:cs="Times New Roman"/>
        </w:rPr>
        <w:tab/>
      </w:r>
      <w:r w:rsidR="00FB0E20"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 xml:space="preserve"> $</w:t>
      </w:r>
      <w:r w:rsidR="0002192E">
        <w:rPr>
          <w:rFonts w:ascii="Verdana" w:eastAsia="Times New Roman" w:hAnsi="Verdana" w:cs="Times New Roman"/>
        </w:rPr>
        <w:t>1</w:t>
      </w:r>
      <w:r>
        <w:rPr>
          <w:rFonts w:ascii="Verdana" w:eastAsia="Times New Roman" w:hAnsi="Verdana" w:cs="Times New Roman"/>
        </w:rPr>
        <w:t>,000</w:t>
      </w:r>
    </w:p>
    <w:p w:rsidR="00742E44" w:rsidRPr="00FB10EA" w:rsidRDefault="00742E44" w:rsidP="002E6297">
      <w:pPr>
        <w:pStyle w:val="ListParagraph"/>
        <w:ind w:left="1710" w:hanging="9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Books and Supplies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 w:rsidR="00FB0E20">
        <w:rPr>
          <w:rFonts w:ascii="Verdana" w:eastAsia="Times New Roman" w:hAnsi="Verdana" w:cs="Times New Roman"/>
        </w:rPr>
        <w:tab/>
      </w:r>
      <w:r w:rsidR="00FB0E20"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>$300-$400</w:t>
      </w:r>
    </w:p>
    <w:p w:rsidR="00742E44" w:rsidRDefault="00742E44" w:rsidP="009546C8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02192E" w:rsidRDefault="0002192E" w:rsidP="009546C8">
      <w:pPr>
        <w:spacing w:after="0" w:line="240" w:lineRule="auto"/>
        <w:rPr>
          <w:rFonts w:ascii="Verdana" w:eastAsia="Times New Roman" w:hAnsi="Verdana" w:cs="Times New Roman"/>
          <w:color w:val="222222"/>
        </w:rPr>
      </w:pPr>
      <w:bookmarkStart w:id="0" w:name="_GoBack"/>
      <w:bookmarkEnd w:id="0"/>
    </w:p>
    <w:p w:rsidR="00C50498" w:rsidRPr="00C50498" w:rsidRDefault="00C50498" w:rsidP="0051637A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Contact</w:t>
      </w:r>
    </w:p>
    <w:p w:rsidR="002E6297" w:rsidRPr="00C50498" w:rsidRDefault="002E6297" w:rsidP="002E629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</w:t>
      </w:r>
      <w:r w:rsidRPr="00C50498">
        <w:rPr>
          <w:rFonts w:ascii="Verdana" w:hAnsi="Verdana"/>
          <w:color w:val="000000"/>
        </w:rPr>
        <w:t>lease visit the Center for Global Learning in room 524 of the Mac</w:t>
      </w:r>
      <w:r>
        <w:rPr>
          <w:rFonts w:ascii="Verdana" w:hAnsi="Verdana"/>
          <w:color w:val="000000"/>
        </w:rPr>
        <w:t xml:space="preserve"> </w:t>
      </w:r>
      <w:r w:rsidRPr="00C50498">
        <w:rPr>
          <w:rFonts w:ascii="Verdana" w:hAnsi="Verdana"/>
          <w:color w:val="000000"/>
        </w:rPr>
        <w:t xml:space="preserve">Mahon Student Center or contact Scott Keller at (201) 761-6028 or </w:t>
      </w:r>
      <w:hyperlink r:id="rId11" w:history="1">
        <w:r w:rsidRPr="00EA5ABC">
          <w:rPr>
            <w:rStyle w:val="Hyperlink"/>
            <w:rFonts w:ascii="Verdana" w:hAnsi="Verdana"/>
          </w:rPr>
          <w:t>skeller1@saintpeters.edu</w:t>
        </w:r>
      </w:hyperlink>
      <w:r>
        <w:rPr>
          <w:rFonts w:ascii="Verdana" w:hAnsi="Verdana"/>
          <w:color w:val="000000"/>
        </w:rPr>
        <w:t xml:space="preserve"> for more information.</w:t>
      </w:r>
    </w:p>
    <w:p w:rsidR="00C50498" w:rsidRPr="009546C8" w:rsidRDefault="00C50498">
      <w:pPr>
        <w:rPr>
          <w:rFonts w:ascii="Verdana" w:eastAsia="Times New Roman" w:hAnsi="Verdana" w:cs="Times New Roman"/>
          <w:color w:val="000000"/>
        </w:rPr>
      </w:pPr>
    </w:p>
    <w:sectPr w:rsidR="00C50498" w:rsidRPr="009546C8" w:rsidSect="00084F8B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D0" w:rsidRDefault="003A45D0" w:rsidP="00084F8B">
      <w:pPr>
        <w:spacing w:after="0" w:line="240" w:lineRule="auto"/>
      </w:pPr>
      <w:r>
        <w:separator/>
      </w:r>
    </w:p>
  </w:endnote>
  <w:endnote w:type="continuationSeparator" w:id="0">
    <w:p w:rsidR="003A45D0" w:rsidRDefault="003A45D0" w:rsidP="000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D0" w:rsidRDefault="003A45D0" w:rsidP="00084F8B">
      <w:pPr>
        <w:spacing w:after="0" w:line="240" w:lineRule="auto"/>
      </w:pPr>
      <w:r>
        <w:separator/>
      </w:r>
    </w:p>
  </w:footnote>
  <w:footnote w:type="continuationSeparator" w:id="0">
    <w:p w:rsidR="003A45D0" w:rsidRDefault="003A45D0" w:rsidP="000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54" w:rsidRPr="001F2054" w:rsidRDefault="001F2054" w:rsidP="001F205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b/>
        <w:sz w:val="52"/>
        <w:szCs w:val="50"/>
      </w:rPr>
    </w:pPr>
    <w:r w:rsidRPr="001F2054">
      <w:rPr>
        <w:rFonts w:ascii="Verdana" w:hAnsi="Verdana"/>
        <w:b/>
        <w:sz w:val="52"/>
        <w:szCs w:val="50"/>
      </w:rPr>
      <w:t xml:space="preserve">STUDY ABROAD FOR A SEMESTER IN </w:t>
    </w:r>
  </w:p>
  <w:p w:rsidR="001F2054" w:rsidRPr="001F2054" w:rsidRDefault="001F2054" w:rsidP="001F205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b/>
        <w:sz w:val="96"/>
        <w:szCs w:val="96"/>
      </w:rPr>
    </w:pPr>
    <w:r w:rsidRPr="001F2054">
      <w:rPr>
        <w:rFonts w:ascii="Verdana" w:hAnsi="Verdana"/>
        <w:b/>
        <w:sz w:val="96"/>
        <w:szCs w:val="96"/>
      </w:rPr>
      <w:t>LONDON, ENGLAND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49"/>
    <w:rsid w:val="0002192E"/>
    <w:rsid w:val="000555D6"/>
    <w:rsid w:val="00084F8B"/>
    <w:rsid w:val="00187D6B"/>
    <w:rsid w:val="001A51B6"/>
    <w:rsid w:val="001E111B"/>
    <w:rsid w:val="001F2054"/>
    <w:rsid w:val="00274642"/>
    <w:rsid w:val="002928A7"/>
    <w:rsid w:val="002C673B"/>
    <w:rsid w:val="002E6297"/>
    <w:rsid w:val="003A45D0"/>
    <w:rsid w:val="003C3CE9"/>
    <w:rsid w:val="003E2755"/>
    <w:rsid w:val="004C6338"/>
    <w:rsid w:val="005144A3"/>
    <w:rsid w:val="0051637A"/>
    <w:rsid w:val="00541AB2"/>
    <w:rsid w:val="005504AA"/>
    <w:rsid w:val="0060306B"/>
    <w:rsid w:val="00625228"/>
    <w:rsid w:val="006C21E6"/>
    <w:rsid w:val="006C6EE7"/>
    <w:rsid w:val="00742E44"/>
    <w:rsid w:val="00760B2E"/>
    <w:rsid w:val="00787A05"/>
    <w:rsid w:val="007E33F2"/>
    <w:rsid w:val="008430D1"/>
    <w:rsid w:val="0086119F"/>
    <w:rsid w:val="008C7BA9"/>
    <w:rsid w:val="0090210D"/>
    <w:rsid w:val="00904979"/>
    <w:rsid w:val="00917022"/>
    <w:rsid w:val="00931D9C"/>
    <w:rsid w:val="00935360"/>
    <w:rsid w:val="00940717"/>
    <w:rsid w:val="009546C8"/>
    <w:rsid w:val="00980598"/>
    <w:rsid w:val="00A63A20"/>
    <w:rsid w:val="00AA3642"/>
    <w:rsid w:val="00AF14F2"/>
    <w:rsid w:val="00BB3936"/>
    <w:rsid w:val="00C50498"/>
    <w:rsid w:val="00C5076D"/>
    <w:rsid w:val="00CC7794"/>
    <w:rsid w:val="00D366D5"/>
    <w:rsid w:val="00D71E00"/>
    <w:rsid w:val="00DD4066"/>
    <w:rsid w:val="00E32AEB"/>
    <w:rsid w:val="00E51049"/>
    <w:rsid w:val="00F16519"/>
    <w:rsid w:val="00F77F6A"/>
    <w:rsid w:val="00FB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1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42E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2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10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1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42E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2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10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eller1@saintpeter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marys.ac.uk/international/h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7AE2-A79D-4AD9-A49B-817C198D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University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2017-05-09T20:58:00Z</cp:lastPrinted>
  <dcterms:created xsi:type="dcterms:W3CDTF">2017-05-09T20:59:00Z</dcterms:created>
  <dcterms:modified xsi:type="dcterms:W3CDTF">2017-05-09T20:59:00Z</dcterms:modified>
</cp:coreProperties>
</file>